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9A" w:rsidRPr="0082509A" w:rsidRDefault="0082509A" w:rsidP="0082509A">
      <w:pPr>
        <w:spacing w:after="0" w:line="240" w:lineRule="auto"/>
        <w:jc w:val="center"/>
        <w:rPr>
          <w:rFonts w:ascii="Times New Roman" w:eastAsia="Times New Roman" w:hAnsi="Times New Roman" w:cs="Times New Roman"/>
          <w:b/>
          <w:bCs/>
          <w:sz w:val="24"/>
          <w:szCs w:val="24"/>
          <w:lang w:eastAsia="ru-RU"/>
        </w:rPr>
      </w:pPr>
      <w:r w:rsidRPr="0082509A">
        <w:rPr>
          <w:rFonts w:ascii="Times New Roman" w:eastAsia="Times New Roman" w:hAnsi="Times New Roman" w:cs="Times New Roman"/>
          <w:b/>
          <w:bCs/>
          <w:sz w:val="24"/>
          <w:szCs w:val="24"/>
          <w:lang w:eastAsia="ru-RU"/>
        </w:rPr>
        <w:t>РОССИЙСКАЯ ФЕДЕРАЦИЯ</w:t>
      </w:r>
    </w:p>
    <w:p w:rsidR="0082509A" w:rsidRPr="0082509A" w:rsidRDefault="0082509A" w:rsidP="0082509A">
      <w:pPr>
        <w:spacing w:after="0" w:line="240" w:lineRule="auto"/>
        <w:jc w:val="center"/>
        <w:rPr>
          <w:rFonts w:ascii="Times New Roman" w:eastAsia="Times New Roman" w:hAnsi="Times New Roman" w:cs="Times New Roman"/>
          <w:b/>
          <w:bCs/>
          <w:sz w:val="24"/>
          <w:szCs w:val="24"/>
          <w:lang w:eastAsia="ru-RU"/>
        </w:rPr>
      </w:pPr>
      <w:r w:rsidRPr="0082509A">
        <w:rPr>
          <w:rFonts w:ascii="Times New Roman" w:eastAsia="Times New Roman" w:hAnsi="Times New Roman" w:cs="Times New Roman"/>
          <w:b/>
          <w:bCs/>
          <w:sz w:val="24"/>
          <w:szCs w:val="24"/>
          <w:lang w:eastAsia="ru-RU"/>
        </w:rPr>
        <w:t>ФЕДЕРАЛЬНЫЙ ЗАКОН</w:t>
      </w:r>
    </w:p>
    <w:p w:rsidR="0082509A" w:rsidRPr="0082509A" w:rsidRDefault="0082509A" w:rsidP="0082509A">
      <w:pPr>
        <w:spacing w:after="0" w:line="240" w:lineRule="auto"/>
        <w:jc w:val="center"/>
        <w:rPr>
          <w:rFonts w:ascii="Times New Roman" w:eastAsia="Times New Roman" w:hAnsi="Times New Roman" w:cs="Times New Roman"/>
          <w:b/>
          <w:bCs/>
          <w:sz w:val="24"/>
          <w:szCs w:val="24"/>
          <w:lang w:eastAsia="ru-RU"/>
        </w:rPr>
      </w:pPr>
      <w:r w:rsidRPr="0082509A">
        <w:rPr>
          <w:rFonts w:ascii="Times New Roman" w:eastAsia="Times New Roman" w:hAnsi="Times New Roman" w:cs="Times New Roman"/>
          <w:b/>
          <w:bCs/>
          <w:sz w:val="24"/>
          <w:szCs w:val="24"/>
          <w:lang w:eastAsia="ru-RU"/>
        </w:rPr>
        <w:t>О ПРОТИВОДЕЙСТВИИ ТЕРРОРИЗМУ</w:t>
      </w:r>
    </w:p>
    <w:p w:rsidR="0082509A" w:rsidRPr="0082509A" w:rsidRDefault="0082509A" w:rsidP="0082509A">
      <w:pPr>
        <w:spacing w:after="0" w:line="240" w:lineRule="auto"/>
        <w:jc w:val="right"/>
        <w:rPr>
          <w:rFonts w:ascii="Times New Roman" w:eastAsia="Times New Roman" w:hAnsi="Times New Roman" w:cs="Times New Roman"/>
          <w:sz w:val="24"/>
          <w:szCs w:val="24"/>
          <w:lang w:eastAsia="ru-RU"/>
        </w:rPr>
      </w:pPr>
    </w:p>
    <w:p w:rsidR="0082509A" w:rsidRPr="0082509A"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sz w:val="20"/>
          <w:szCs w:val="20"/>
          <w:lang w:eastAsia="ru-RU"/>
        </w:rPr>
        <w:t>(</w:t>
      </w:r>
      <w:r w:rsidRPr="0082509A">
        <w:rPr>
          <w:rFonts w:ascii="Times New Roman" w:eastAsia="Times New Roman" w:hAnsi="Times New Roman" w:cs="Times New Roman"/>
          <w:i/>
          <w:sz w:val="20"/>
          <w:szCs w:val="20"/>
          <w:lang w:eastAsia="ru-RU"/>
        </w:rPr>
        <w:t>в ред. Федеральных законов от 27.07.2006 N 153-ФЗ,</w:t>
      </w:r>
    </w:p>
    <w:p w:rsidR="0082509A" w:rsidRPr="0082509A"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i/>
          <w:sz w:val="20"/>
          <w:szCs w:val="20"/>
          <w:lang w:eastAsia="ru-RU"/>
        </w:rPr>
        <w:t>от 08.11.2008 N 203-ФЗ, от 22.12.2008 N 272-ФЗ, от 30.12.2008 N 321-ФЗ,</w:t>
      </w:r>
    </w:p>
    <w:p w:rsidR="0082509A" w:rsidRPr="0082509A"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i/>
          <w:sz w:val="20"/>
          <w:szCs w:val="20"/>
          <w:lang w:eastAsia="ru-RU"/>
        </w:rPr>
        <w:t>от 27.07.2010 N 197-ФЗ, от 28.12.2010 N 404-ФЗ, от 03.05.2011 N 96-ФЗ,</w:t>
      </w:r>
    </w:p>
    <w:p w:rsidR="0082509A" w:rsidRPr="0082509A"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i/>
          <w:sz w:val="20"/>
          <w:szCs w:val="20"/>
          <w:lang w:eastAsia="ru-RU"/>
        </w:rPr>
        <w:t>от 08.11.2011 N 309-ФЗ, от 23.07.2013 N 208-ФЗ, от 02.11.2013 N 302-ФЗ,</w:t>
      </w:r>
    </w:p>
    <w:p w:rsidR="0082509A" w:rsidRPr="0082509A"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i/>
          <w:sz w:val="20"/>
          <w:szCs w:val="20"/>
          <w:lang w:eastAsia="ru-RU"/>
        </w:rPr>
        <w:t>от 05.05.2014 N 130-ФЗ, от 04.06.2014 N 145-ФЗ, от 28.06.2014 N 179-ФЗ,</w:t>
      </w:r>
    </w:p>
    <w:p w:rsidR="008E4F41" w:rsidRDefault="0082509A" w:rsidP="0082509A">
      <w:pPr>
        <w:spacing w:after="0" w:line="240" w:lineRule="auto"/>
        <w:jc w:val="center"/>
        <w:rPr>
          <w:rFonts w:ascii="Times New Roman" w:eastAsia="Times New Roman" w:hAnsi="Times New Roman" w:cs="Times New Roman"/>
          <w:i/>
          <w:sz w:val="20"/>
          <w:szCs w:val="20"/>
          <w:lang w:eastAsia="ru-RU"/>
        </w:rPr>
      </w:pPr>
      <w:r w:rsidRPr="0082509A">
        <w:rPr>
          <w:rFonts w:ascii="Times New Roman" w:eastAsia="Times New Roman" w:hAnsi="Times New Roman" w:cs="Times New Roman"/>
          <w:i/>
          <w:sz w:val="20"/>
          <w:szCs w:val="20"/>
          <w:lang w:eastAsia="ru-RU"/>
        </w:rPr>
        <w:t>от 31.12.2014 N 505-ФЗ, от 03.07.2016 N 227-ФЗ, от 06.07.2016 N 374-ФЗ</w:t>
      </w:r>
      <w:r w:rsidR="008E4F41">
        <w:rPr>
          <w:rFonts w:ascii="Times New Roman" w:eastAsia="Times New Roman" w:hAnsi="Times New Roman" w:cs="Times New Roman"/>
          <w:i/>
          <w:sz w:val="20"/>
          <w:szCs w:val="20"/>
          <w:lang w:eastAsia="ru-RU"/>
        </w:rPr>
        <w:t>,</w:t>
      </w:r>
    </w:p>
    <w:p w:rsidR="0082509A" w:rsidRPr="0082509A" w:rsidRDefault="008E4F41" w:rsidP="0082509A">
      <w:pPr>
        <w:spacing w:after="0" w:line="240" w:lineRule="auto"/>
        <w:jc w:val="center"/>
        <w:rPr>
          <w:rFonts w:ascii="Times New Roman" w:eastAsia="Times New Roman" w:hAnsi="Times New Roman" w:cs="Times New Roman"/>
          <w:sz w:val="20"/>
          <w:szCs w:val="20"/>
          <w:lang w:eastAsia="ru-RU"/>
        </w:rPr>
      </w:pPr>
      <w:r w:rsidRPr="008E4F41">
        <w:rPr>
          <w:rFonts w:ascii="Times New Roman" w:eastAsia="Times New Roman" w:hAnsi="Times New Roman" w:cs="Times New Roman"/>
          <w:i/>
          <w:sz w:val="20"/>
          <w:szCs w:val="20"/>
          <w:highlight w:val="green"/>
          <w:lang w:eastAsia="ru-RU"/>
        </w:rPr>
        <w:t xml:space="preserve">от </w:t>
      </w:r>
      <w:r>
        <w:rPr>
          <w:rFonts w:ascii="Times New Roman" w:eastAsia="Times New Roman" w:hAnsi="Times New Roman" w:cs="Times New Roman"/>
          <w:i/>
          <w:sz w:val="20"/>
          <w:szCs w:val="20"/>
          <w:highlight w:val="green"/>
          <w:lang w:eastAsia="ru-RU"/>
        </w:rPr>
        <w:t>18</w:t>
      </w:r>
      <w:r w:rsidRPr="008E4F41">
        <w:rPr>
          <w:rFonts w:ascii="Times New Roman" w:eastAsia="Times New Roman" w:hAnsi="Times New Roman" w:cs="Times New Roman"/>
          <w:i/>
          <w:sz w:val="20"/>
          <w:szCs w:val="20"/>
          <w:highlight w:val="green"/>
          <w:lang w:eastAsia="ru-RU"/>
        </w:rPr>
        <w:t>.0</w:t>
      </w:r>
      <w:r>
        <w:rPr>
          <w:rFonts w:ascii="Times New Roman" w:eastAsia="Times New Roman" w:hAnsi="Times New Roman" w:cs="Times New Roman"/>
          <w:i/>
          <w:sz w:val="20"/>
          <w:szCs w:val="20"/>
          <w:highlight w:val="green"/>
          <w:lang w:eastAsia="ru-RU"/>
        </w:rPr>
        <w:t>4</w:t>
      </w:r>
      <w:r w:rsidRPr="008E4F41">
        <w:rPr>
          <w:rFonts w:ascii="Times New Roman" w:eastAsia="Times New Roman" w:hAnsi="Times New Roman" w:cs="Times New Roman"/>
          <w:i/>
          <w:sz w:val="20"/>
          <w:szCs w:val="20"/>
          <w:highlight w:val="green"/>
          <w:lang w:eastAsia="ru-RU"/>
        </w:rPr>
        <w:t>.201</w:t>
      </w:r>
      <w:r>
        <w:rPr>
          <w:rFonts w:ascii="Times New Roman" w:eastAsia="Times New Roman" w:hAnsi="Times New Roman" w:cs="Times New Roman"/>
          <w:i/>
          <w:sz w:val="20"/>
          <w:szCs w:val="20"/>
          <w:highlight w:val="green"/>
          <w:lang w:eastAsia="ru-RU"/>
        </w:rPr>
        <w:t>8</w:t>
      </w:r>
      <w:r w:rsidRPr="008E4F41">
        <w:rPr>
          <w:rFonts w:ascii="Times New Roman" w:eastAsia="Times New Roman" w:hAnsi="Times New Roman" w:cs="Times New Roman"/>
          <w:i/>
          <w:sz w:val="20"/>
          <w:szCs w:val="20"/>
          <w:highlight w:val="green"/>
          <w:lang w:eastAsia="ru-RU"/>
        </w:rPr>
        <w:t xml:space="preserve"> N </w:t>
      </w:r>
      <w:r>
        <w:rPr>
          <w:rFonts w:ascii="Times New Roman" w:eastAsia="Times New Roman" w:hAnsi="Times New Roman" w:cs="Times New Roman"/>
          <w:i/>
          <w:sz w:val="20"/>
          <w:szCs w:val="20"/>
          <w:highlight w:val="green"/>
          <w:lang w:eastAsia="ru-RU"/>
        </w:rPr>
        <w:t>82</w:t>
      </w:r>
      <w:r w:rsidRPr="008E4F41">
        <w:rPr>
          <w:rFonts w:ascii="Times New Roman" w:eastAsia="Times New Roman" w:hAnsi="Times New Roman" w:cs="Times New Roman"/>
          <w:i/>
          <w:sz w:val="20"/>
          <w:szCs w:val="20"/>
          <w:highlight w:val="green"/>
          <w:lang w:eastAsia="ru-RU"/>
        </w:rPr>
        <w:t>-ФЗ</w:t>
      </w:r>
      <w:r w:rsidR="0082509A" w:rsidRPr="0082509A">
        <w:rPr>
          <w:rFonts w:ascii="Times New Roman" w:eastAsia="Times New Roman" w:hAnsi="Times New Roman" w:cs="Times New Roman"/>
          <w:sz w:val="20"/>
          <w:szCs w:val="20"/>
          <w:lang w:eastAsia="ru-RU"/>
        </w:rPr>
        <w:t>)</w:t>
      </w:r>
    </w:p>
    <w:p w:rsidR="0082509A" w:rsidRPr="0082509A" w:rsidRDefault="0082509A"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2509A" w:rsidRPr="0082509A" w:rsidRDefault="0082509A"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 Правовая основа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2509A" w:rsidRPr="0082509A" w:rsidRDefault="0082509A"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 Основные принципы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законность;</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7) приоритет мер предупреждения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11) недопустимость политических уступок террористам;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82509A" w:rsidRDefault="0082509A" w:rsidP="00B10DD8">
      <w:pPr>
        <w:spacing w:after="0" w:line="240" w:lineRule="auto"/>
        <w:jc w:val="both"/>
        <w:rPr>
          <w:rFonts w:ascii="Times New Roman" w:eastAsia="Times New Roman" w:hAnsi="Times New Roman" w:cs="Times New Roman"/>
          <w:sz w:val="24"/>
          <w:szCs w:val="24"/>
          <w:lang w:eastAsia="ru-RU"/>
        </w:rPr>
      </w:pPr>
    </w:p>
    <w:p w:rsidR="00B10DD8" w:rsidRDefault="00B10DD8" w:rsidP="00B10DD8">
      <w:pPr>
        <w:spacing w:after="0" w:line="240" w:lineRule="auto"/>
        <w:jc w:val="both"/>
        <w:rPr>
          <w:rFonts w:ascii="Times New Roman" w:eastAsia="Times New Roman" w:hAnsi="Times New Roman" w:cs="Times New Roman"/>
          <w:sz w:val="24"/>
          <w:szCs w:val="24"/>
          <w:lang w:eastAsia="ru-RU"/>
        </w:rPr>
      </w:pPr>
    </w:p>
    <w:p w:rsidR="00B10DD8" w:rsidRPr="0082509A" w:rsidRDefault="00B10DD8"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B10DD8">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3. Основные понятия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б) подстрекательство к террористическому акту;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3 в ред. Федерального закона от 05.05.2014 N 130-ФЗ)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23.07.2013 N 208-ФЗ)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6 введен Федеральным законом от 23.07.2013 N 208-ФЗ)</w:t>
      </w:r>
    </w:p>
    <w:p w:rsidR="0082509A" w:rsidRDefault="0082509A" w:rsidP="00B10DD8">
      <w:pPr>
        <w:spacing w:after="0" w:line="240" w:lineRule="auto"/>
        <w:jc w:val="both"/>
        <w:rPr>
          <w:rFonts w:ascii="Times New Roman" w:eastAsia="Times New Roman" w:hAnsi="Times New Roman" w:cs="Times New Roman"/>
          <w:sz w:val="24"/>
          <w:szCs w:val="24"/>
          <w:lang w:eastAsia="ru-RU"/>
        </w:rPr>
      </w:pPr>
    </w:p>
    <w:p w:rsidR="00B10DD8" w:rsidRDefault="00B10DD8" w:rsidP="00B10DD8">
      <w:pPr>
        <w:spacing w:after="0" w:line="240" w:lineRule="auto"/>
        <w:jc w:val="both"/>
        <w:rPr>
          <w:rFonts w:ascii="Times New Roman" w:eastAsia="Times New Roman" w:hAnsi="Times New Roman" w:cs="Times New Roman"/>
          <w:sz w:val="24"/>
          <w:szCs w:val="24"/>
          <w:lang w:eastAsia="ru-RU"/>
        </w:rPr>
      </w:pPr>
    </w:p>
    <w:p w:rsidR="00B10DD8" w:rsidRDefault="00B10DD8" w:rsidP="00B10DD8">
      <w:pPr>
        <w:spacing w:after="0" w:line="240" w:lineRule="auto"/>
        <w:jc w:val="both"/>
        <w:rPr>
          <w:rFonts w:ascii="Times New Roman" w:eastAsia="Times New Roman" w:hAnsi="Times New Roman" w:cs="Times New Roman"/>
          <w:sz w:val="24"/>
          <w:szCs w:val="24"/>
          <w:lang w:eastAsia="ru-RU"/>
        </w:rPr>
      </w:pPr>
    </w:p>
    <w:p w:rsidR="00B10DD8" w:rsidRDefault="00B10DD8"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4. Международное сотрудничество Российской Федерации в области борьбы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2509A" w:rsidRPr="0082509A" w:rsidRDefault="0082509A" w:rsidP="00B10DD8">
      <w:pPr>
        <w:spacing w:after="0" w:line="240" w:lineRule="auto"/>
        <w:jc w:val="both"/>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5. Организационные основы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Президент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первая в ред. Федерального закона от 27.07.2006 N 153-ФЗ)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Правительство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4 введен Федеральным законом от 23.07.2013 N 208-ФЗ)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5 введен Федеральным законом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rsidRPr="0082509A">
        <w:rPr>
          <w:rFonts w:ascii="Times New Roman" w:eastAsia="Times New Roman" w:hAnsi="Times New Roman" w:cs="Times New Roman"/>
          <w:sz w:val="24"/>
          <w:szCs w:val="24"/>
          <w:lang w:eastAsia="ru-RU"/>
        </w:rP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3.1 введена Федеральным законом от 23.07.2013 N 208-ФЗ)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Федеральных законов от 02.11.2013 N 302-ФЗ, от 06.07.2016 N 374-ФЗ)</w:t>
      </w:r>
    </w:p>
    <w:p w:rsidR="00B10DD8" w:rsidRPr="00151C8B" w:rsidRDefault="0082509A" w:rsidP="0082509A">
      <w:pPr>
        <w:spacing w:after="0" w:line="240" w:lineRule="auto"/>
        <w:rPr>
          <w:rFonts w:ascii="Times New Roman" w:eastAsia="Times New Roman" w:hAnsi="Times New Roman" w:cs="Times New Roman"/>
          <w:sz w:val="24"/>
          <w:szCs w:val="24"/>
          <w:highlight w:val="green"/>
          <w:lang w:eastAsia="ru-RU"/>
        </w:rPr>
      </w:pPr>
      <w:r w:rsidRPr="0082509A">
        <w:rPr>
          <w:rFonts w:ascii="Times New Roman" w:eastAsia="Times New Roman" w:hAnsi="Times New Roman" w:cs="Times New Roman"/>
          <w:sz w:val="24"/>
          <w:szCs w:val="24"/>
          <w:highlight w:val="green"/>
          <w:lang w:eastAsia="ru-RU"/>
        </w:rPr>
        <w:t>С 18 июля 2018 года Федеральны</w:t>
      </w:r>
      <w:r w:rsidR="00B10DD8" w:rsidRPr="00151C8B">
        <w:rPr>
          <w:rFonts w:ascii="Times New Roman" w:eastAsia="Times New Roman" w:hAnsi="Times New Roman" w:cs="Times New Roman"/>
          <w:sz w:val="24"/>
          <w:szCs w:val="24"/>
          <w:highlight w:val="green"/>
          <w:lang w:eastAsia="ru-RU"/>
        </w:rPr>
        <w:t>м законом от 18.04.2018 N 82-ФЗ</w:t>
      </w:r>
    </w:p>
    <w:p w:rsid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highlight w:val="green"/>
          <w:lang w:eastAsia="ru-RU"/>
        </w:rPr>
        <w:t>часть 4.1 статьи</w:t>
      </w:r>
      <w:r w:rsidR="00B10DD8" w:rsidRPr="00151C8B">
        <w:rPr>
          <w:rFonts w:ascii="Times New Roman" w:eastAsia="Times New Roman" w:hAnsi="Times New Roman" w:cs="Times New Roman"/>
          <w:sz w:val="24"/>
          <w:szCs w:val="24"/>
          <w:highlight w:val="green"/>
          <w:lang w:eastAsia="ru-RU"/>
        </w:rPr>
        <w:t xml:space="preserve"> 5 излагается в новой редакции.</w:t>
      </w:r>
    </w:p>
    <w:p w:rsidR="00B10DD8" w:rsidRPr="00B10DD8" w:rsidRDefault="00B10DD8" w:rsidP="00B10DD8">
      <w:pPr>
        <w:spacing w:after="0" w:line="240" w:lineRule="auto"/>
        <w:ind w:firstLine="540"/>
        <w:jc w:val="both"/>
        <w:rPr>
          <w:rFonts w:ascii="Times New Roman" w:eastAsia="Times New Roman" w:hAnsi="Times New Roman" w:cs="Times New Roman"/>
          <w:sz w:val="24"/>
          <w:szCs w:val="24"/>
          <w:lang w:eastAsia="ru-RU"/>
        </w:rPr>
      </w:pPr>
      <w:r w:rsidRPr="00B10DD8">
        <w:rPr>
          <w:rFonts w:ascii="Times New Roman" w:eastAsia="Times New Roman" w:hAnsi="Times New Roman" w:cs="Times New Roman"/>
          <w:sz w:val="24"/>
          <w:szCs w:val="24"/>
          <w:highlight w:val="green"/>
          <w:lang w:eastAsia="ru-RU"/>
        </w:rPr>
        <w:t>4.1.</w:t>
      </w:r>
      <w:r w:rsidRPr="00B10DD8">
        <w:rPr>
          <w:rFonts w:ascii="Times New Roman" w:eastAsia="Times New Roman" w:hAnsi="Times New Roman" w:cs="Times New Roman"/>
          <w:sz w:val="24"/>
          <w:szCs w:val="24"/>
          <w:lang w:eastAsia="ru-RU"/>
        </w:rPr>
        <w:t xml:space="preserve">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w:t>
      </w:r>
      <w:r w:rsidRPr="00F807FE">
        <w:rPr>
          <w:rFonts w:ascii="Times New Roman" w:eastAsia="Times New Roman" w:hAnsi="Times New Roman" w:cs="Times New Roman"/>
          <w:sz w:val="24"/>
          <w:szCs w:val="24"/>
          <w:highlight w:val="yellow"/>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w:t>
      </w:r>
      <w:r w:rsidRPr="00B10DD8">
        <w:rPr>
          <w:rFonts w:ascii="Times New Roman" w:eastAsia="Times New Roman" w:hAnsi="Times New Roman" w:cs="Times New Roman"/>
          <w:sz w:val="24"/>
          <w:szCs w:val="24"/>
          <w:lang w:eastAsia="ru-RU"/>
        </w:rPr>
        <w:t xml:space="preserve">, сформированных в соответствии с настоящей частью, </w:t>
      </w:r>
      <w:r w:rsidRPr="00F807FE">
        <w:rPr>
          <w:rFonts w:ascii="Times New Roman" w:eastAsia="Times New Roman" w:hAnsi="Times New Roman" w:cs="Times New Roman"/>
          <w:sz w:val="24"/>
          <w:szCs w:val="24"/>
          <w:highlight w:val="cyan"/>
          <w:lang w:eastAsia="ru-RU"/>
        </w:rPr>
        <w:t>могут</w:t>
      </w:r>
      <w:r w:rsidRPr="00B10DD8">
        <w:rPr>
          <w:rFonts w:ascii="Times New Roman" w:eastAsia="Times New Roman" w:hAnsi="Times New Roman" w:cs="Times New Roman"/>
          <w:sz w:val="24"/>
          <w:szCs w:val="24"/>
          <w:lang w:eastAsia="ru-RU"/>
        </w:rPr>
        <w:t xml:space="preserve"> </w:t>
      </w:r>
      <w:r w:rsidRPr="00F807FE">
        <w:rPr>
          <w:rFonts w:ascii="Times New Roman" w:eastAsia="Times New Roman" w:hAnsi="Times New Roman" w:cs="Times New Roman"/>
          <w:sz w:val="24"/>
          <w:szCs w:val="24"/>
          <w:highlight w:val="cyan"/>
          <w:lang w:eastAsia="ru-RU"/>
        </w:rPr>
        <w:t>издаваться акты</w:t>
      </w:r>
      <w:r w:rsidRPr="00B10DD8">
        <w:rPr>
          <w:rFonts w:ascii="Times New Roman" w:eastAsia="Times New Roman" w:hAnsi="Times New Roman" w:cs="Times New Roman"/>
          <w:sz w:val="24"/>
          <w:szCs w:val="24"/>
          <w:lang w:eastAsia="ru-RU"/>
        </w:rPr>
        <w:t xml:space="preserve"> (совместные акты) этих органов </w:t>
      </w:r>
      <w:r w:rsidRPr="00F807FE">
        <w:rPr>
          <w:rFonts w:ascii="Times New Roman" w:eastAsia="Times New Roman" w:hAnsi="Times New Roman" w:cs="Times New Roman"/>
          <w:sz w:val="24"/>
          <w:szCs w:val="24"/>
          <w:highlight w:val="cyan"/>
          <w:lang w:eastAsia="ru-RU"/>
        </w:rPr>
        <w:t>и формироваться</w:t>
      </w:r>
      <w:r w:rsidRPr="00B10DD8">
        <w:rPr>
          <w:rFonts w:ascii="Times New Roman" w:eastAsia="Times New Roman" w:hAnsi="Times New Roman" w:cs="Times New Roman"/>
          <w:sz w:val="24"/>
          <w:szCs w:val="24"/>
          <w:lang w:eastAsia="ru-RU"/>
        </w:rPr>
        <w:t xml:space="preserve"> </w:t>
      </w:r>
      <w:r w:rsidRPr="00F807FE">
        <w:rPr>
          <w:rFonts w:ascii="Times New Roman" w:eastAsia="Times New Roman" w:hAnsi="Times New Roman" w:cs="Times New Roman"/>
          <w:sz w:val="24"/>
          <w:szCs w:val="24"/>
          <w:highlight w:val="yellow"/>
          <w:lang w:eastAsia="ru-RU"/>
        </w:rPr>
        <w:t>коллегиальные органы по профилактике терроризма</w:t>
      </w:r>
      <w:r w:rsidRPr="00B10DD8">
        <w:rPr>
          <w:rFonts w:ascii="Times New Roman" w:eastAsia="Times New Roman" w:hAnsi="Times New Roman" w:cs="Times New Roman"/>
          <w:sz w:val="24"/>
          <w:szCs w:val="24"/>
          <w:lang w:eastAsia="ru-RU"/>
        </w:rPr>
        <w:t xml:space="preserve">, минимизации и (или) ликвидации последствий его проявлений </w:t>
      </w:r>
      <w:r w:rsidRPr="00F807FE">
        <w:rPr>
          <w:rFonts w:ascii="Times New Roman" w:eastAsia="Times New Roman" w:hAnsi="Times New Roman" w:cs="Times New Roman"/>
          <w:sz w:val="24"/>
          <w:szCs w:val="24"/>
          <w:highlight w:val="yellow"/>
          <w:lang w:eastAsia="ru-RU"/>
        </w:rPr>
        <w:t>на территории одного муниципального образования или территориях нескольких муниципальных образований субъекта Российской Федерации</w:t>
      </w:r>
      <w:r w:rsidRPr="00B10DD8">
        <w:rPr>
          <w:rFonts w:ascii="Times New Roman" w:eastAsia="Times New Roman" w:hAnsi="Times New Roman" w:cs="Times New Roman"/>
          <w:sz w:val="24"/>
          <w:szCs w:val="24"/>
          <w:lang w:eastAsia="ru-RU"/>
        </w:rPr>
        <w:t xml:space="preserve">. </w:t>
      </w:r>
      <w:r w:rsidRPr="00F807FE">
        <w:rPr>
          <w:rFonts w:ascii="Times New Roman" w:eastAsia="Times New Roman" w:hAnsi="Times New Roman" w:cs="Times New Roman"/>
          <w:sz w:val="24"/>
          <w:szCs w:val="24"/>
          <w:highlight w:val="cyan"/>
          <w:lang w:eastAsia="ru-RU"/>
        </w:rPr>
        <w:t>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w:t>
      </w:r>
      <w:bookmarkStart w:id="0" w:name="_GoBack"/>
      <w:bookmarkEnd w:id="0"/>
      <w:r w:rsidRPr="00B10DD8">
        <w:rPr>
          <w:rFonts w:ascii="Times New Roman" w:eastAsia="Times New Roman" w:hAnsi="Times New Roman" w:cs="Times New Roman"/>
          <w:sz w:val="24"/>
          <w:szCs w:val="24"/>
          <w:lang w:eastAsia="ru-RU"/>
        </w:rPr>
        <w:t>.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10DD8" w:rsidRPr="00B10DD8" w:rsidRDefault="00B10DD8" w:rsidP="00B10DD8">
      <w:pPr>
        <w:spacing w:after="0" w:line="240" w:lineRule="auto"/>
        <w:rPr>
          <w:rFonts w:ascii="Times New Roman" w:eastAsia="Times New Roman" w:hAnsi="Times New Roman" w:cs="Times New Roman"/>
          <w:sz w:val="24"/>
          <w:szCs w:val="24"/>
          <w:lang w:eastAsia="ru-RU"/>
        </w:rPr>
      </w:pP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highlight w:val="magenta"/>
          <w:lang w:eastAsia="ru-RU"/>
        </w:rPr>
      </w:pPr>
      <w:r w:rsidRPr="0082509A">
        <w:rPr>
          <w:rFonts w:ascii="Times New Roman" w:eastAsia="Times New Roman" w:hAnsi="Times New Roman" w:cs="Times New Roman"/>
          <w:sz w:val="24"/>
          <w:szCs w:val="24"/>
          <w:highlight w:val="magenta"/>
          <w:lang w:eastAsia="ru-RU"/>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w:t>
      </w:r>
      <w:r w:rsidRPr="0082509A">
        <w:rPr>
          <w:rFonts w:ascii="Times New Roman" w:eastAsia="Times New Roman" w:hAnsi="Times New Roman" w:cs="Times New Roman"/>
          <w:sz w:val="24"/>
          <w:szCs w:val="24"/>
          <w:highlight w:val="magenta"/>
          <w:lang w:eastAsia="ru-RU"/>
        </w:rPr>
        <w:lastRenderedPageBreak/>
        <w:t>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highlight w:val="magenta"/>
          <w:lang w:eastAsia="ru-RU"/>
        </w:rPr>
        <w:t>(часть 4.1 введена Федеральным законом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5 введена Федеральным законом от 03.05.2011 N 96-ФЗ; в ред. Федерального закона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(введена Федеральным законом от 05.05.2014 N 130-ФЗ)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proofErr w:type="spellStart"/>
      <w:r w:rsidRPr="0082509A">
        <w:rPr>
          <w:rFonts w:ascii="Times New Roman" w:eastAsia="Times New Roman" w:hAnsi="Times New Roman" w:cs="Times New Roman"/>
          <w:sz w:val="24"/>
          <w:szCs w:val="24"/>
          <w:lang w:eastAsia="ru-RU"/>
        </w:rPr>
        <w:t>КонсультантПлюс</w:t>
      </w:r>
      <w:proofErr w:type="spellEnd"/>
      <w:r w:rsidRPr="0082509A">
        <w:rPr>
          <w:rFonts w:ascii="Times New Roman" w:eastAsia="Times New Roman" w:hAnsi="Times New Roman" w:cs="Times New Roman"/>
          <w:sz w:val="24"/>
          <w:szCs w:val="24"/>
          <w:lang w:eastAsia="ru-RU"/>
        </w:rPr>
        <w:t>: примечание.</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highlight w:val="green"/>
          <w:lang w:eastAsia="ru-RU"/>
        </w:rPr>
        <w:t>С 18 июля 2018 года</w:t>
      </w:r>
      <w:r w:rsidRPr="0082509A">
        <w:rPr>
          <w:rFonts w:ascii="Times New Roman" w:eastAsia="Times New Roman" w:hAnsi="Times New Roman" w:cs="Times New Roman"/>
          <w:sz w:val="24"/>
          <w:szCs w:val="24"/>
          <w:lang w:eastAsia="ru-RU"/>
        </w:rPr>
        <w:t xml:space="preserve"> Федеральным законом от 18.04.2018 N 82-ФЗ в пункт 3 части </w:t>
      </w:r>
      <w:r w:rsidR="00151C8B">
        <w:rPr>
          <w:rFonts w:ascii="Times New Roman" w:eastAsia="Times New Roman" w:hAnsi="Times New Roman" w:cs="Times New Roman"/>
          <w:sz w:val="24"/>
          <w:szCs w:val="24"/>
          <w:lang w:eastAsia="ru-RU"/>
        </w:rPr>
        <w:t>1 статьи 5.1 вносятся изменения</w:t>
      </w:r>
      <w:r w:rsidRPr="0082509A">
        <w:rPr>
          <w:rFonts w:ascii="Times New Roman" w:eastAsia="Times New Roman" w:hAnsi="Times New Roman" w:cs="Times New Roman"/>
          <w:sz w:val="24"/>
          <w:szCs w:val="24"/>
          <w:lang w:eastAsia="ru-RU"/>
        </w:rPr>
        <w:t>.</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частью </w:t>
      </w:r>
      <w:r w:rsidRPr="0082509A">
        <w:rPr>
          <w:rFonts w:ascii="Times New Roman" w:eastAsia="Times New Roman" w:hAnsi="Times New Roman" w:cs="Times New Roman"/>
          <w:sz w:val="24"/>
          <w:szCs w:val="24"/>
          <w:highlight w:val="green"/>
          <w:lang w:eastAsia="ru-RU"/>
        </w:rPr>
        <w:t>4</w:t>
      </w:r>
      <w:r w:rsidR="00B10DD8" w:rsidRPr="00B10DD8">
        <w:rPr>
          <w:rFonts w:ascii="Times New Roman" w:eastAsia="Times New Roman" w:hAnsi="Times New Roman" w:cs="Times New Roman"/>
          <w:sz w:val="24"/>
          <w:szCs w:val="24"/>
          <w:highlight w:val="green"/>
          <w:lang w:eastAsia="ru-RU"/>
        </w:rPr>
        <w:t>-1</w:t>
      </w:r>
      <w:r w:rsidRPr="0082509A">
        <w:rPr>
          <w:rFonts w:ascii="Times New Roman" w:eastAsia="Times New Roman" w:hAnsi="Times New Roman" w:cs="Times New Roman"/>
          <w:sz w:val="24"/>
          <w:szCs w:val="24"/>
          <w:lang w:eastAsia="ru-RU"/>
        </w:rPr>
        <w:t xml:space="preserve">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proofErr w:type="spellStart"/>
      <w:r w:rsidRPr="0082509A">
        <w:rPr>
          <w:rFonts w:ascii="Times New Roman" w:eastAsia="Times New Roman" w:hAnsi="Times New Roman" w:cs="Times New Roman"/>
          <w:sz w:val="24"/>
          <w:szCs w:val="24"/>
          <w:lang w:eastAsia="ru-RU"/>
        </w:rPr>
        <w:t>КонсультантПлюс</w:t>
      </w:r>
      <w:proofErr w:type="spellEnd"/>
      <w:r w:rsidRPr="0082509A">
        <w:rPr>
          <w:rFonts w:ascii="Times New Roman" w:eastAsia="Times New Roman" w:hAnsi="Times New Roman" w:cs="Times New Roman"/>
          <w:sz w:val="24"/>
          <w:szCs w:val="24"/>
          <w:lang w:eastAsia="ru-RU"/>
        </w:rPr>
        <w:t>: примечание.</w:t>
      </w:r>
    </w:p>
    <w:p w:rsid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highlight w:val="green"/>
          <w:lang w:eastAsia="ru-RU"/>
        </w:rPr>
        <w:t>С 18 июля 2018 года</w:t>
      </w:r>
      <w:r w:rsidRPr="0082509A">
        <w:rPr>
          <w:rFonts w:ascii="Times New Roman" w:eastAsia="Times New Roman" w:hAnsi="Times New Roman" w:cs="Times New Roman"/>
          <w:sz w:val="24"/>
          <w:szCs w:val="24"/>
          <w:lang w:eastAsia="ru-RU"/>
        </w:rPr>
        <w:t xml:space="preserve"> Федеральным законом от 18.04.2018 N 82-ФЗ часть 1 статьи </w:t>
      </w:r>
      <w:r w:rsidR="00151C8B">
        <w:rPr>
          <w:rFonts w:ascii="Times New Roman" w:eastAsia="Times New Roman" w:hAnsi="Times New Roman" w:cs="Times New Roman"/>
          <w:sz w:val="24"/>
          <w:szCs w:val="24"/>
          <w:lang w:eastAsia="ru-RU"/>
        </w:rPr>
        <w:t>5.1 дополняется новым пунктом 4</w:t>
      </w:r>
      <w:r w:rsidRPr="0082509A">
        <w:rPr>
          <w:rFonts w:ascii="Times New Roman" w:eastAsia="Times New Roman" w:hAnsi="Times New Roman" w:cs="Times New Roman"/>
          <w:sz w:val="24"/>
          <w:szCs w:val="24"/>
          <w:lang w:eastAsia="ru-RU"/>
        </w:rPr>
        <w:t>.</w:t>
      </w:r>
    </w:p>
    <w:p w:rsidR="00151C8B" w:rsidRPr="0082509A" w:rsidRDefault="00151C8B" w:rsidP="00151C8B">
      <w:pPr>
        <w:spacing w:after="0" w:line="240" w:lineRule="auto"/>
        <w:ind w:firstLine="567"/>
        <w:jc w:val="both"/>
        <w:rPr>
          <w:rFonts w:ascii="Times New Roman" w:eastAsia="Times New Roman" w:hAnsi="Times New Roman" w:cs="Times New Roman"/>
          <w:color w:val="020C22"/>
          <w:sz w:val="24"/>
          <w:szCs w:val="24"/>
          <w:shd w:val="clear" w:color="auto" w:fill="FEFEFE"/>
          <w:lang w:eastAsia="ru-RU"/>
        </w:rPr>
      </w:pPr>
      <w:r w:rsidRPr="00684AB3">
        <w:rPr>
          <w:rFonts w:ascii="Times New Roman" w:eastAsia="Times New Roman" w:hAnsi="Times New Roman" w:cs="Times New Roman"/>
          <w:color w:val="020C22"/>
          <w:sz w:val="24"/>
          <w:szCs w:val="24"/>
          <w:highlight w:val="green"/>
          <w:shd w:val="clear" w:color="auto" w:fill="FEFEFE"/>
          <w:lang w:eastAsia="ru-RU"/>
        </w:rPr>
        <w:t>4</w:t>
      </w:r>
      <w:r w:rsidRPr="00151C8B">
        <w:rPr>
          <w:rFonts w:ascii="Times New Roman" w:eastAsia="Times New Roman" w:hAnsi="Times New Roman" w:cs="Times New Roman"/>
          <w:color w:val="020C22"/>
          <w:sz w:val="24"/>
          <w:szCs w:val="24"/>
          <w:highlight w:val="green"/>
          <w:shd w:val="clear" w:color="auto" w:fill="FEFEFE"/>
          <w:lang w:eastAsia="ru-RU"/>
        </w:rPr>
        <w:t xml:space="preserve">) осуществляет иные полномочия по участию в </w:t>
      </w:r>
      <w:r w:rsidRPr="00684AB3">
        <w:rPr>
          <w:rFonts w:ascii="Times New Roman" w:eastAsia="Times New Roman" w:hAnsi="Times New Roman" w:cs="Times New Roman"/>
          <w:color w:val="020C22"/>
          <w:sz w:val="24"/>
          <w:szCs w:val="24"/>
          <w:highlight w:val="green"/>
          <w:shd w:val="clear" w:color="auto" w:fill="FEFEFE"/>
          <w:lang w:eastAsia="ru-RU"/>
        </w:rPr>
        <w:t>профилактике</w:t>
      </w:r>
      <w:r w:rsidRPr="00151C8B">
        <w:rPr>
          <w:rFonts w:ascii="Times New Roman" w:eastAsia="Times New Roman" w:hAnsi="Times New Roman" w:cs="Times New Roman"/>
          <w:color w:val="020C22"/>
          <w:sz w:val="24"/>
          <w:szCs w:val="24"/>
          <w:highlight w:val="green"/>
          <w:shd w:val="clear" w:color="auto" w:fill="FEFEFE"/>
          <w:lang w:eastAsia="ru-RU"/>
        </w:rPr>
        <w:t xml:space="preserve"> </w:t>
      </w:r>
      <w:r w:rsidRPr="00684AB3">
        <w:rPr>
          <w:rFonts w:ascii="Times New Roman" w:eastAsia="Times New Roman" w:hAnsi="Times New Roman" w:cs="Times New Roman"/>
          <w:color w:val="020C22"/>
          <w:sz w:val="24"/>
          <w:szCs w:val="24"/>
          <w:highlight w:val="green"/>
          <w:shd w:val="clear" w:color="auto" w:fill="FEFEFE"/>
          <w:lang w:eastAsia="ru-RU"/>
        </w:rPr>
        <w:t>терро</w:t>
      </w:r>
      <w:r w:rsidRPr="00151C8B">
        <w:rPr>
          <w:rFonts w:ascii="Times New Roman" w:eastAsia="Times New Roman" w:hAnsi="Times New Roman" w:cs="Times New Roman"/>
          <w:color w:val="020C22"/>
          <w:sz w:val="24"/>
          <w:szCs w:val="24"/>
          <w:highlight w:val="green"/>
          <w:shd w:val="clear" w:color="auto" w:fill="FEFEFE"/>
          <w:lang w:eastAsia="ru-RU"/>
        </w:rPr>
        <w:t xml:space="preserve">ризма, а также в минимизации и (или) ликвидации </w:t>
      </w:r>
      <w:r w:rsidRPr="00684AB3">
        <w:rPr>
          <w:rFonts w:ascii="Times New Roman" w:eastAsia="Times New Roman" w:hAnsi="Times New Roman" w:cs="Times New Roman"/>
          <w:color w:val="020C22"/>
          <w:sz w:val="24"/>
          <w:szCs w:val="24"/>
          <w:highlight w:val="green"/>
          <w:shd w:val="clear" w:color="auto" w:fill="FEFEFE"/>
          <w:lang w:eastAsia="ru-RU"/>
        </w:rPr>
        <w:t>последствий</w:t>
      </w:r>
      <w:r w:rsidRPr="00151C8B">
        <w:rPr>
          <w:rFonts w:ascii="Times New Roman" w:eastAsia="Times New Roman" w:hAnsi="Times New Roman" w:cs="Times New Roman"/>
          <w:color w:val="020C22"/>
          <w:sz w:val="24"/>
          <w:szCs w:val="24"/>
          <w:highlight w:val="green"/>
          <w:shd w:val="clear" w:color="auto" w:fill="FEFEFE"/>
          <w:lang w:eastAsia="ru-RU"/>
        </w:rPr>
        <w:t xml:space="preserve"> </w:t>
      </w:r>
      <w:r w:rsidRPr="00684AB3">
        <w:rPr>
          <w:rFonts w:ascii="Times New Roman" w:eastAsia="Times New Roman" w:hAnsi="Times New Roman" w:cs="Times New Roman"/>
          <w:color w:val="020C22"/>
          <w:sz w:val="24"/>
          <w:szCs w:val="24"/>
          <w:highlight w:val="green"/>
          <w:shd w:val="clear" w:color="auto" w:fill="FEFEFE"/>
          <w:lang w:eastAsia="ru-RU"/>
        </w:rPr>
        <w:t>его проявлений</w:t>
      </w:r>
      <w:r w:rsidRPr="00684AB3">
        <w:rPr>
          <w:rFonts w:ascii="Times New Roman" w:eastAsia="Times New Roman" w:hAnsi="Times New Roman" w:cs="Times New Roman"/>
          <w:color w:val="020C22"/>
          <w:sz w:val="24"/>
          <w:szCs w:val="24"/>
          <w:shd w:val="clear" w:color="auto" w:fill="FEFEFE"/>
          <w:lang w:eastAsia="ru-RU"/>
        </w:rPr>
        <w:t>.</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2. Высший исполнительный орган государственной власти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5.2. Полномочия органов местного самоуправления в области противодействия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(введена Федеральным законом от 06.07.2016 N 374-ФЗ)</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w:t>
      </w:r>
      <w:r w:rsidRPr="0082509A">
        <w:rPr>
          <w:rFonts w:ascii="Times New Roman" w:eastAsia="Times New Roman" w:hAnsi="Times New Roman" w:cs="Times New Roman"/>
          <w:sz w:val="24"/>
          <w:szCs w:val="24"/>
          <w:lang w:eastAsia="ru-RU"/>
        </w:rPr>
        <w:lastRenderedPageBreak/>
        <w:t>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6. Применение Вооруженных Сил Российской Федерации в борьбе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7. Пресечение террористических актов в воздушной среде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w:t>
      </w:r>
      <w:r w:rsidRPr="0082509A">
        <w:rPr>
          <w:rFonts w:ascii="Times New Roman" w:eastAsia="Times New Roman" w:hAnsi="Times New Roman" w:cs="Times New Roman"/>
          <w:sz w:val="24"/>
          <w:szCs w:val="24"/>
          <w:lang w:eastAsia="ru-RU"/>
        </w:rPr>
        <w:lastRenderedPageBreak/>
        <w:t>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1) применения вооружения с территории Российской Федерации против находящихся за ее пределами террористов и (или) их баз;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Утратила силу. - Федеральный закон от 27.07.2006 N 153-ФЗ.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lastRenderedPageBreak/>
        <w:t>Статья 11. Правовой режим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proofErr w:type="spellStart"/>
      <w:r w:rsidRPr="0082509A">
        <w:rPr>
          <w:rFonts w:ascii="Times New Roman" w:eastAsia="Times New Roman" w:hAnsi="Times New Roman" w:cs="Times New Roman"/>
          <w:sz w:val="24"/>
          <w:szCs w:val="24"/>
          <w:lang w:eastAsia="ru-RU"/>
        </w:rPr>
        <w:t>КонсультантПлюс</w:t>
      </w:r>
      <w:proofErr w:type="spellEnd"/>
      <w:r w:rsidRPr="0082509A">
        <w:rPr>
          <w:rFonts w:ascii="Times New Roman" w:eastAsia="Times New Roman" w:hAnsi="Times New Roman" w:cs="Times New Roman"/>
          <w:sz w:val="24"/>
          <w:szCs w:val="24"/>
          <w:lang w:eastAsia="ru-RU"/>
        </w:rPr>
        <w:t>: примечание.</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Ответственность за нарушение правового режима контртеррористической операции установлена ст. 20.27 КоАП РФ.</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9) введение карантина, проведение санитарно-противоэпидемических, ветеринарных и других карантинных мероприятий;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14 введен Федеральным законом от 22.12.2008 N 272-ФЗ)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w:t>
      </w:r>
      <w:proofErr w:type="gramStart"/>
      <w:r w:rsidRPr="0082509A">
        <w:rPr>
          <w:rFonts w:ascii="Times New Roman" w:eastAsia="Times New Roman" w:hAnsi="Times New Roman" w:cs="Times New Roman"/>
          <w:sz w:val="24"/>
          <w:szCs w:val="24"/>
          <w:lang w:eastAsia="ru-RU"/>
        </w:rPr>
        <w:t>отдельные меры</w:t>
      </w:r>
      <w:proofErr w:type="gramEnd"/>
      <w:r w:rsidRPr="0082509A">
        <w:rPr>
          <w:rFonts w:ascii="Times New Roman" w:eastAsia="Times New Roman" w:hAnsi="Times New Roman" w:cs="Times New Roman"/>
          <w:sz w:val="24"/>
          <w:szCs w:val="24"/>
          <w:lang w:eastAsia="ru-RU"/>
        </w:rPr>
        <w:t xml:space="preserve"> и временные ограничения.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5 введена Федеральным законом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12. Условия проведения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1 в ред. Федерального закона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w:t>
      </w:r>
      <w:r w:rsidRPr="0082509A">
        <w:rPr>
          <w:rFonts w:ascii="Times New Roman" w:eastAsia="Times New Roman" w:hAnsi="Times New Roman" w:cs="Times New Roman"/>
          <w:sz w:val="24"/>
          <w:szCs w:val="24"/>
          <w:lang w:eastAsia="ru-RU"/>
        </w:rPr>
        <w:lastRenderedPageBreak/>
        <w:t>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13. Руководство контртеррористической операцией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1 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Руководитель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03.07.2016 N 227-ФЗ)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7 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14. Компетенция оперативного штаба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1. Руководитель оперативного штаба и его состав определяются в порядке, установленном Президентом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Оперативный штаб:</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82509A">
        <w:rPr>
          <w:rFonts w:ascii="Times New Roman" w:eastAsia="Times New Roman" w:hAnsi="Times New Roman" w:cs="Times New Roman"/>
          <w:sz w:val="24"/>
          <w:szCs w:val="24"/>
          <w:lang w:eastAsia="ru-RU"/>
        </w:rPr>
        <w:t>масштаба</w:t>
      </w:r>
      <w:proofErr w:type="gramEnd"/>
      <w:r w:rsidRPr="0082509A">
        <w:rPr>
          <w:rFonts w:ascii="Times New Roman" w:eastAsia="Times New Roman" w:hAnsi="Times New Roman" w:cs="Times New Roman"/>
          <w:sz w:val="24"/>
          <w:szCs w:val="24"/>
          <w:lang w:eastAsia="ru-RU"/>
        </w:rPr>
        <w:t xml:space="preserve"> готовящегося или совершаемого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6 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15. Силы и средства, привлекаемые для проведения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Федеральных законов от 04.06.2014 N 145-ФЗ, от 03.07.2016 N 227-ФЗ)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5 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16. Ведение переговоров в ходе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17. Окончание контртеррористической операции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2 в ред. Федерального закона от 03.05.2011 N 96-ФЗ)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18. Возмещение вреда, причиненного в результате террористического акта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02.11.2013 N 302-ФЗ)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1.1 введена Федеральным законом от 02.11.2013 N 302-ФЗ)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82509A">
        <w:rPr>
          <w:rFonts w:ascii="Times New Roman" w:eastAsia="Times New Roman" w:hAnsi="Times New Roman" w:cs="Times New Roman"/>
          <w:sz w:val="24"/>
          <w:szCs w:val="24"/>
          <w:lang w:eastAsia="ru-RU"/>
        </w:rPr>
        <w:t>разыскной</w:t>
      </w:r>
      <w:proofErr w:type="spellEnd"/>
      <w:r w:rsidRPr="0082509A">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82509A">
        <w:rPr>
          <w:rFonts w:ascii="Times New Roman" w:eastAsia="Times New Roman" w:hAnsi="Times New Roman" w:cs="Times New Roman"/>
          <w:sz w:val="24"/>
          <w:szCs w:val="24"/>
          <w:lang w:eastAsia="ru-RU"/>
        </w:rPr>
        <w:t>истребуемые</w:t>
      </w:r>
      <w:proofErr w:type="spellEnd"/>
      <w:r w:rsidRPr="0082509A">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w:t>
      </w:r>
      <w:r w:rsidRPr="0082509A">
        <w:rPr>
          <w:rFonts w:ascii="Times New Roman" w:eastAsia="Times New Roman" w:hAnsi="Times New Roman" w:cs="Times New Roman"/>
          <w:sz w:val="24"/>
          <w:szCs w:val="24"/>
          <w:lang w:eastAsia="ru-RU"/>
        </w:rPr>
        <w:lastRenderedPageBreak/>
        <w:t>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1.2 введена Федеральным законом от 02.11.2013 N 302-ФЗ)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08.11.2008 N 203-ФЗ)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вторая введена Федеральным законом от 08.11.2008 N 203-ФЗ)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30.12.2008 N 321-ФЗ)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w:t>
      </w:r>
      <w:r w:rsidRPr="0082509A">
        <w:rPr>
          <w:rFonts w:ascii="Times New Roman" w:eastAsia="Times New Roman" w:hAnsi="Times New Roman" w:cs="Times New Roman"/>
          <w:sz w:val="24"/>
          <w:szCs w:val="24"/>
          <w:lang w:eastAsia="ru-RU"/>
        </w:rPr>
        <w:lastRenderedPageBreak/>
        <w:t>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 2.1 введен Федеральным законом от 28.12.2010 N 404-ФЗ)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28.12.2010 N 404-ФЗ)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21. Возмещение вреда лицам, участвующим в борьбе с терроризмом, и меры их социальной защиты</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22. Правомерное причинение вреда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lastRenderedPageBreak/>
        <w:t>Статья 23. Льготное исчисление выслуги лет, гарантии и компенсации лицам, участвующим в борьбе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30.12.2008 N 321-ФЗ)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Федерального закона от 30.12.2008 N 321-ФЗ)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Федеральных законов от 30.12.2008 N 321-ФЗ, от 08.11.2011 N 309-ФЗ)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24. Ответственность организаций за причастность к терроризму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Федеральных законов от 27.07.2010 N 197-ФЗ, от 28.06.2014 N 179-ФЗ,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 ред. Федеральных законов от 27.07.2010 N 197-ФЗ, от 02.11.2013 N 302-ФЗ, от 28.06.2014 N 179-ФЗ, от 06.07.2016 N 374-ФЗ)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2509A" w:rsidRPr="0082509A" w:rsidRDefault="0082509A" w:rsidP="0082509A">
      <w:pPr>
        <w:spacing w:after="0" w:line="240" w:lineRule="auto"/>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(часть 5 в ред. Федерального закона от 31.12.2014 N 505-ФЗ)</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25. Вознаграждение за содействие борьбе с терроризмом</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Признать утратившими силу с 1 января 2007 года: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lastRenderedPageBreak/>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b/>
          <w:bCs/>
          <w:sz w:val="24"/>
          <w:szCs w:val="24"/>
          <w:lang w:eastAsia="ru-RU"/>
        </w:rPr>
        <w:t>Статья 27. Вступление в силу настоящего Федерального закона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2. Статьи 18, 19, 21 и 23 настоящего Федерального закона вступают в силу с 1 января 2007 года.</w:t>
      </w:r>
    </w:p>
    <w:p w:rsidR="0082509A" w:rsidRPr="0082509A" w:rsidRDefault="0082509A" w:rsidP="0082509A">
      <w:pPr>
        <w:spacing w:after="0" w:line="240" w:lineRule="auto"/>
        <w:ind w:firstLine="540"/>
        <w:jc w:val="both"/>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 </w:t>
      </w:r>
    </w:p>
    <w:p w:rsidR="0082509A" w:rsidRPr="0082509A" w:rsidRDefault="0082509A" w:rsidP="0082509A">
      <w:pPr>
        <w:spacing w:after="0" w:line="240" w:lineRule="auto"/>
        <w:jc w:val="right"/>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Президент</w:t>
      </w:r>
    </w:p>
    <w:p w:rsidR="0082509A" w:rsidRPr="0082509A" w:rsidRDefault="0082509A" w:rsidP="0082509A">
      <w:pPr>
        <w:spacing w:after="0" w:line="240" w:lineRule="auto"/>
        <w:jc w:val="right"/>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Российской Федерации</w:t>
      </w:r>
    </w:p>
    <w:p w:rsidR="0082509A" w:rsidRPr="0082509A" w:rsidRDefault="0082509A" w:rsidP="0082509A">
      <w:pPr>
        <w:spacing w:after="0" w:line="240" w:lineRule="auto"/>
        <w:jc w:val="right"/>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В.ПУТИН</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Москва, Кремль</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6 марта 2006 года</w:t>
      </w:r>
    </w:p>
    <w:p w:rsidR="0082509A" w:rsidRPr="0082509A" w:rsidRDefault="0082509A" w:rsidP="0082509A">
      <w:pPr>
        <w:spacing w:after="0" w:line="240" w:lineRule="auto"/>
        <w:rPr>
          <w:rFonts w:ascii="Times New Roman" w:eastAsia="Times New Roman" w:hAnsi="Times New Roman" w:cs="Times New Roman"/>
          <w:sz w:val="24"/>
          <w:szCs w:val="24"/>
          <w:lang w:eastAsia="ru-RU"/>
        </w:rPr>
      </w:pPr>
      <w:r w:rsidRPr="0082509A">
        <w:rPr>
          <w:rFonts w:ascii="Times New Roman" w:eastAsia="Times New Roman" w:hAnsi="Times New Roman" w:cs="Times New Roman"/>
          <w:sz w:val="24"/>
          <w:szCs w:val="24"/>
          <w:lang w:eastAsia="ru-RU"/>
        </w:rPr>
        <w:t>N 35-ФЗ</w:t>
      </w:r>
    </w:p>
    <w:p w:rsidR="00FE79F5" w:rsidRPr="0082509A" w:rsidRDefault="00FE79F5" w:rsidP="0082509A">
      <w:pPr>
        <w:spacing w:after="0" w:line="240" w:lineRule="auto"/>
        <w:rPr>
          <w:rFonts w:ascii="Times New Roman" w:hAnsi="Times New Roman" w:cs="Times New Roman"/>
          <w:sz w:val="24"/>
          <w:szCs w:val="24"/>
        </w:rPr>
      </w:pPr>
    </w:p>
    <w:sectPr w:rsidR="00FE79F5" w:rsidRPr="00825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A"/>
    <w:rsid w:val="00151C8B"/>
    <w:rsid w:val="0082509A"/>
    <w:rsid w:val="008E4F41"/>
    <w:rsid w:val="00B10DD8"/>
    <w:rsid w:val="00F807FE"/>
    <w:rsid w:val="00FE7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13DFF-2362-44FA-B662-EF8EE3E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340907">
      <w:bodyDiv w:val="1"/>
      <w:marLeft w:val="0"/>
      <w:marRight w:val="0"/>
      <w:marTop w:val="0"/>
      <w:marBottom w:val="0"/>
      <w:divBdr>
        <w:top w:val="none" w:sz="0" w:space="0" w:color="auto"/>
        <w:left w:val="none" w:sz="0" w:space="0" w:color="auto"/>
        <w:bottom w:val="none" w:sz="0" w:space="0" w:color="auto"/>
        <w:right w:val="none" w:sz="0" w:space="0" w:color="auto"/>
      </w:divBdr>
    </w:div>
    <w:div w:id="1499151946">
      <w:bodyDiv w:val="1"/>
      <w:marLeft w:val="0"/>
      <w:marRight w:val="0"/>
      <w:marTop w:val="0"/>
      <w:marBottom w:val="0"/>
      <w:divBdr>
        <w:top w:val="none" w:sz="0" w:space="0" w:color="auto"/>
        <w:left w:val="none" w:sz="0" w:space="0" w:color="auto"/>
        <w:bottom w:val="none" w:sz="0" w:space="0" w:color="auto"/>
        <w:right w:val="none" w:sz="0" w:space="0" w:color="auto"/>
      </w:divBdr>
      <w:divsChild>
        <w:div w:id="1425342557">
          <w:marLeft w:val="0"/>
          <w:marRight w:val="0"/>
          <w:marTop w:val="0"/>
          <w:marBottom w:val="0"/>
          <w:divBdr>
            <w:top w:val="none" w:sz="0" w:space="0" w:color="auto"/>
            <w:left w:val="none" w:sz="0" w:space="0" w:color="auto"/>
            <w:bottom w:val="none" w:sz="0" w:space="0" w:color="auto"/>
            <w:right w:val="none" w:sz="0" w:space="0" w:color="auto"/>
          </w:divBdr>
          <w:divsChild>
            <w:div w:id="1200628140">
              <w:marLeft w:val="0"/>
              <w:marRight w:val="0"/>
              <w:marTop w:val="0"/>
              <w:marBottom w:val="0"/>
              <w:divBdr>
                <w:top w:val="none" w:sz="0" w:space="0" w:color="auto"/>
                <w:left w:val="none" w:sz="0" w:space="0" w:color="auto"/>
                <w:bottom w:val="none" w:sz="0" w:space="0" w:color="auto"/>
                <w:right w:val="none" w:sz="0" w:space="0" w:color="auto"/>
              </w:divBdr>
            </w:div>
          </w:divsChild>
        </w:div>
        <w:div w:id="1830438745">
          <w:marLeft w:val="0"/>
          <w:marRight w:val="0"/>
          <w:marTop w:val="0"/>
          <w:marBottom w:val="0"/>
          <w:divBdr>
            <w:top w:val="none" w:sz="0" w:space="0" w:color="auto"/>
            <w:left w:val="none" w:sz="0" w:space="0" w:color="auto"/>
            <w:bottom w:val="none" w:sz="0" w:space="0" w:color="auto"/>
            <w:right w:val="none" w:sz="0" w:space="0" w:color="auto"/>
          </w:divBdr>
        </w:div>
        <w:div w:id="981696351">
          <w:marLeft w:val="0"/>
          <w:marRight w:val="0"/>
          <w:marTop w:val="0"/>
          <w:marBottom w:val="0"/>
          <w:divBdr>
            <w:top w:val="none" w:sz="0" w:space="0" w:color="auto"/>
            <w:left w:val="none" w:sz="0" w:space="0" w:color="auto"/>
            <w:bottom w:val="none" w:sz="0" w:space="0" w:color="auto"/>
            <w:right w:val="none" w:sz="0" w:space="0" w:color="auto"/>
          </w:divBdr>
        </w:div>
        <w:div w:id="502205461">
          <w:marLeft w:val="0"/>
          <w:marRight w:val="0"/>
          <w:marTop w:val="0"/>
          <w:marBottom w:val="0"/>
          <w:divBdr>
            <w:top w:val="none" w:sz="0" w:space="0" w:color="auto"/>
            <w:left w:val="none" w:sz="0" w:space="0" w:color="auto"/>
            <w:bottom w:val="none" w:sz="0" w:space="0" w:color="auto"/>
            <w:right w:val="none" w:sz="0" w:space="0" w:color="auto"/>
          </w:divBdr>
        </w:div>
        <w:div w:id="2101833790">
          <w:marLeft w:val="0"/>
          <w:marRight w:val="0"/>
          <w:marTop w:val="0"/>
          <w:marBottom w:val="0"/>
          <w:divBdr>
            <w:top w:val="none" w:sz="0" w:space="0" w:color="auto"/>
            <w:left w:val="none" w:sz="0" w:space="0" w:color="auto"/>
            <w:bottom w:val="none" w:sz="0" w:space="0" w:color="auto"/>
            <w:right w:val="none" w:sz="0" w:space="0" w:color="auto"/>
          </w:divBdr>
        </w:div>
        <w:div w:id="527328866">
          <w:marLeft w:val="0"/>
          <w:marRight w:val="0"/>
          <w:marTop w:val="0"/>
          <w:marBottom w:val="0"/>
          <w:divBdr>
            <w:top w:val="none" w:sz="0" w:space="0" w:color="auto"/>
            <w:left w:val="none" w:sz="0" w:space="0" w:color="auto"/>
            <w:bottom w:val="none" w:sz="0" w:space="0" w:color="auto"/>
            <w:right w:val="none" w:sz="0" w:space="0" w:color="auto"/>
          </w:divBdr>
        </w:div>
        <w:div w:id="1886521684">
          <w:marLeft w:val="0"/>
          <w:marRight w:val="0"/>
          <w:marTop w:val="0"/>
          <w:marBottom w:val="0"/>
          <w:divBdr>
            <w:top w:val="none" w:sz="0" w:space="0" w:color="auto"/>
            <w:left w:val="none" w:sz="0" w:space="0" w:color="auto"/>
            <w:bottom w:val="none" w:sz="0" w:space="0" w:color="auto"/>
            <w:right w:val="none" w:sz="0" w:space="0" w:color="auto"/>
          </w:divBdr>
        </w:div>
        <w:div w:id="1417704511">
          <w:marLeft w:val="0"/>
          <w:marRight w:val="0"/>
          <w:marTop w:val="0"/>
          <w:marBottom w:val="0"/>
          <w:divBdr>
            <w:top w:val="none" w:sz="0" w:space="0" w:color="auto"/>
            <w:left w:val="none" w:sz="0" w:space="0" w:color="auto"/>
            <w:bottom w:val="none" w:sz="0" w:space="0" w:color="auto"/>
            <w:right w:val="none" w:sz="0" w:space="0" w:color="auto"/>
          </w:divBdr>
        </w:div>
        <w:div w:id="982542758">
          <w:marLeft w:val="0"/>
          <w:marRight w:val="0"/>
          <w:marTop w:val="0"/>
          <w:marBottom w:val="0"/>
          <w:divBdr>
            <w:top w:val="none" w:sz="0" w:space="0" w:color="auto"/>
            <w:left w:val="none" w:sz="0" w:space="0" w:color="auto"/>
            <w:bottom w:val="none" w:sz="0" w:space="0" w:color="auto"/>
            <w:right w:val="none" w:sz="0" w:space="0" w:color="auto"/>
          </w:divBdr>
        </w:div>
        <w:div w:id="442042259">
          <w:marLeft w:val="0"/>
          <w:marRight w:val="0"/>
          <w:marTop w:val="0"/>
          <w:marBottom w:val="0"/>
          <w:divBdr>
            <w:top w:val="none" w:sz="0" w:space="0" w:color="auto"/>
            <w:left w:val="none" w:sz="0" w:space="0" w:color="auto"/>
            <w:bottom w:val="none" w:sz="0" w:space="0" w:color="auto"/>
            <w:right w:val="none" w:sz="0" w:space="0" w:color="auto"/>
          </w:divBdr>
        </w:div>
        <w:div w:id="402483420">
          <w:marLeft w:val="0"/>
          <w:marRight w:val="0"/>
          <w:marTop w:val="0"/>
          <w:marBottom w:val="0"/>
          <w:divBdr>
            <w:top w:val="none" w:sz="0" w:space="0" w:color="auto"/>
            <w:left w:val="none" w:sz="0" w:space="0" w:color="auto"/>
            <w:bottom w:val="none" w:sz="0" w:space="0" w:color="auto"/>
            <w:right w:val="none" w:sz="0" w:space="0" w:color="auto"/>
          </w:divBdr>
        </w:div>
        <w:div w:id="1643193564">
          <w:marLeft w:val="0"/>
          <w:marRight w:val="0"/>
          <w:marTop w:val="0"/>
          <w:marBottom w:val="0"/>
          <w:divBdr>
            <w:top w:val="none" w:sz="0" w:space="0" w:color="auto"/>
            <w:left w:val="none" w:sz="0" w:space="0" w:color="auto"/>
            <w:bottom w:val="none" w:sz="0" w:space="0" w:color="auto"/>
            <w:right w:val="none" w:sz="0" w:space="0" w:color="auto"/>
          </w:divBdr>
        </w:div>
        <w:div w:id="451824927">
          <w:marLeft w:val="0"/>
          <w:marRight w:val="0"/>
          <w:marTop w:val="0"/>
          <w:marBottom w:val="0"/>
          <w:divBdr>
            <w:top w:val="none" w:sz="0" w:space="0" w:color="auto"/>
            <w:left w:val="none" w:sz="0" w:space="0" w:color="auto"/>
            <w:bottom w:val="none" w:sz="0" w:space="0" w:color="auto"/>
            <w:right w:val="none" w:sz="0" w:space="0" w:color="auto"/>
          </w:divBdr>
        </w:div>
        <w:div w:id="96746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9054</Words>
  <Characters>51611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2018-05-11T08:53:00Z</dcterms:created>
  <dcterms:modified xsi:type="dcterms:W3CDTF">2018-05-11T09:56:00Z</dcterms:modified>
</cp:coreProperties>
</file>