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8" w:rsidRDefault="00F060D1" w:rsidP="00E579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margin-left:52.45pt;margin-top:-16.45pt;width:447.3pt;height:51.9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85ffff" strokecolor="#c00000" strokeweight="1pt">
            <v:fill color2="fill lighten(51)" rotate="t" focusposition="1" focussize="" method="linear sigma" focus="100%" type="gradient"/>
            <v:textbox style="mso-next-textbox:#Надпись 2">
              <w:txbxContent>
                <w:p w:rsidR="00E579F8" w:rsidRDefault="00E579F8" w:rsidP="00E579F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БЕЗОПАСНОСТЬ ДЕТСТВА</w:t>
                  </w:r>
                </w:p>
                <w:p w:rsidR="00E579F8" w:rsidRDefault="00E579F8" w:rsidP="00E579F8">
                  <w:pPr>
                    <w:spacing w:after="0" w:line="240" w:lineRule="auto"/>
                    <w:rPr>
                      <w:b/>
                      <w:color w:val="1B05E9"/>
                      <w:sz w:val="28"/>
                      <w:szCs w:val="28"/>
                    </w:rPr>
                  </w:pPr>
                  <w:r>
                    <w:rPr>
                      <w:b/>
                      <w:color w:val="1B05E9"/>
                      <w:sz w:val="28"/>
                      <w:szCs w:val="28"/>
                    </w:rPr>
                    <w:t>Правила поведения детей и подростков в чрезвычайных ситуациях</w:t>
                  </w:r>
                </w:p>
                <w:p w:rsidR="00E579F8" w:rsidRDefault="00E579F8" w:rsidP="00E579F8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E579F8" w:rsidRDefault="00E579F8" w:rsidP="00E579F8">
      <w:pPr>
        <w:rPr>
          <w:sz w:val="28"/>
          <w:szCs w:val="28"/>
        </w:rPr>
      </w:pPr>
      <w:r>
        <w:rPr>
          <w:b/>
          <w:noProof/>
          <w:color w:val="1B05E9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44450</wp:posOffset>
            </wp:positionV>
            <wp:extent cx="1009650" cy="99060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B05E9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-1905</wp:posOffset>
            </wp:positionV>
            <wp:extent cx="1028700" cy="99060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0D1" w:rsidRPr="00F060D1">
        <w:rPr>
          <w:b/>
          <w:noProof/>
          <w:color w:val="1B05E9"/>
          <w:sz w:val="28"/>
          <w:szCs w:val="28"/>
        </w:rPr>
        <w:pict>
          <v:shape id="_x0000_s1039" type="#_x0000_t202" style="position:absolute;margin-left:79.95pt;margin-top:5.8pt;width:361.25pt;height:67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_x0000_s1039">
              <w:txbxContent>
                <w:p w:rsidR="00E579F8" w:rsidRPr="00301074" w:rsidRDefault="00E579F8" w:rsidP="00E579F8">
                  <w:pPr>
                    <w:spacing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E579F8" w:rsidRPr="00301074" w:rsidRDefault="00E579F8" w:rsidP="00E579F8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</w:p>
    <w:p w:rsidR="00E579F8" w:rsidRDefault="00E579F8" w:rsidP="00E579F8">
      <w:pPr>
        <w:rPr>
          <w:sz w:val="28"/>
          <w:szCs w:val="28"/>
        </w:rPr>
      </w:pPr>
    </w:p>
    <w:p w:rsidR="00E579F8" w:rsidRPr="00AE5AA1" w:rsidRDefault="00E579F8" w:rsidP="00E579F8">
      <w:pPr>
        <w:ind w:left="1560"/>
        <w:jc w:val="center"/>
        <w:rPr>
          <w:b/>
          <w:color w:val="00B0F0"/>
          <w:sz w:val="16"/>
          <w:szCs w:val="16"/>
        </w:rPr>
      </w:pP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  <w:sectPr w:rsidR="00E579F8" w:rsidSect="00E579F8">
          <w:pgSz w:w="11906" w:h="16838"/>
          <w:pgMar w:top="567" w:right="567" w:bottom="567" w:left="567" w:header="709" w:footer="709" w:gutter="0"/>
          <w:cols w:num="3" w:space="70"/>
          <w:docGrid w:linePitch="360"/>
        </w:sectPr>
      </w:pP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</w:pPr>
    </w:p>
    <w:p w:rsidR="00E579F8" w:rsidRDefault="00F060D1" w:rsidP="00E579F8">
      <w:pPr>
        <w:ind w:left="1560"/>
        <w:jc w:val="center"/>
        <w:rPr>
          <w:b/>
          <w:color w:val="1B05E9"/>
          <w:sz w:val="28"/>
          <w:szCs w:val="28"/>
        </w:rPr>
      </w:pPr>
      <w:r w:rsidRPr="00F060D1">
        <w:rPr>
          <w:noProof/>
        </w:rPr>
        <w:pict>
          <v:shape id="Text Box 11" o:spid="_x0000_s1040" type="#_x0000_t202" style="position:absolute;left:0;text-align:left;margin-left:31.95pt;margin-top:27.45pt;width:455.25pt;height:37.2pt;z-index:25167872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E579F8" w:rsidRPr="00E579F8" w:rsidRDefault="00E579F8" w:rsidP="00E579F8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E579F8">
                    <w:rPr>
                      <w:b/>
                      <w:color w:val="FF0000"/>
                      <w:sz w:val="52"/>
                      <w:szCs w:val="52"/>
                    </w:rPr>
                    <w:t>ОСТОРОЖНО НА ЖЕЛЕЗНОЙ ДОРОГЕ</w:t>
                  </w:r>
                </w:p>
              </w:txbxContent>
            </v:textbox>
            <w10:wrap anchorx="margin"/>
          </v:shape>
        </w:pict>
      </w: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</w:pP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</w:pP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  <w:sectPr w:rsidR="00E579F8" w:rsidSect="00E579F8">
          <w:type w:val="continuous"/>
          <w:pgSz w:w="11906" w:h="16838"/>
          <w:pgMar w:top="567" w:right="567" w:bottom="567" w:left="567" w:header="709" w:footer="709" w:gutter="0"/>
          <w:cols w:num="3" w:space="70"/>
          <w:docGrid w:linePitch="360"/>
        </w:sectPr>
      </w:pPr>
    </w:p>
    <w:p w:rsidR="00E579F8" w:rsidRDefault="00E579F8" w:rsidP="00E579F8">
      <w:pPr>
        <w:ind w:left="1560"/>
        <w:jc w:val="center"/>
        <w:rPr>
          <w:b/>
          <w:color w:val="1B05E9"/>
          <w:sz w:val="28"/>
          <w:szCs w:val="28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167005</wp:posOffset>
            </wp:positionV>
            <wp:extent cx="7162800" cy="7029450"/>
            <wp:effectExtent l="19050" t="0" r="0" b="0"/>
            <wp:wrapNone/>
            <wp:docPr id="12" name="Рисунок 1" descr="http://dod-piligrim.ru/wp-content/uploads/Pravila-bezopasnosti-na-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d-piligrim.ru/wp-content/uploads/Pravila-bezopasnosti-na-zh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noProof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color w:val="0000FF"/>
          <w:sz w:val="32"/>
          <w:szCs w:val="32"/>
        </w:rPr>
      </w:pPr>
    </w:p>
    <w:p w:rsidR="00E579F8" w:rsidRDefault="00E579F8" w:rsidP="00E579F8">
      <w:pPr>
        <w:jc w:val="center"/>
        <w:rPr>
          <w:b/>
          <w:color w:val="0000FF"/>
          <w:sz w:val="32"/>
          <w:szCs w:val="32"/>
        </w:rPr>
      </w:pPr>
    </w:p>
    <w:p w:rsidR="00E579F8" w:rsidRDefault="00E579F8" w:rsidP="00E579F8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E579F8" w:rsidRPr="00506A24" w:rsidRDefault="00E579F8" w:rsidP="00E579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06A2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Знание норм и правил поведения при чрезвычайных ситуациях </w:t>
      </w:r>
    </w:p>
    <w:p w:rsidR="00E579F8" w:rsidRPr="00506A24" w:rsidRDefault="00E579F8" w:rsidP="00E579F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06A24">
        <w:rPr>
          <w:rFonts w:ascii="Times New Roman" w:hAnsi="Times New Roman" w:cs="Times New Roman"/>
          <w:b/>
          <w:color w:val="0000FF"/>
          <w:sz w:val="32"/>
          <w:szCs w:val="32"/>
        </w:rPr>
        <w:t>залог твоей безопасности</w:t>
      </w:r>
    </w:p>
    <w:p w:rsidR="00E579F8" w:rsidRPr="00506A24" w:rsidRDefault="00E579F8" w:rsidP="00E26A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6A24">
        <w:rPr>
          <w:rFonts w:ascii="Times New Roman" w:hAnsi="Times New Roman" w:cs="Times New Roman"/>
          <w:b/>
          <w:i/>
          <w:color w:val="C00000"/>
          <w:sz w:val="40"/>
          <w:szCs w:val="40"/>
        </w:rPr>
        <w:t>Единый телефон экстренных служб – 112</w:t>
      </w:r>
    </w:p>
    <w:sectPr w:rsidR="00E579F8" w:rsidRPr="00506A24" w:rsidSect="00E579F8">
      <w:type w:val="continuous"/>
      <w:pgSz w:w="11906" w:h="16838"/>
      <w:pgMar w:top="567" w:right="567" w:bottom="567" w:left="567" w:header="709" w:footer="709" w:gutter="0"/>
      <w:cols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C50"/>
    <w:multiLevelType w:val="hybridMultilevel"/>
    <w:tmpl w:val="14C4FF1C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ED2"/>
    <w:multiLevelType w:val="hybridMultilevel"/>
    <w:tmpl w:val="C8BE9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2E9"/>
    <w:multiLevelType w:val="hybridMultilevel"/>
    <w:tmpl w:val="A544D5EA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2A"/>
    <w:rsid w:val="000D46B5"/>
    <w:rsid w:val="000D546A"/>
    <w:rsid w:val="000E5163"/>
    <w:rsid w:val="00113915"/>
    <w:rsid w:val="00151086"/>
    <w:rsid w:val="00154C31"/>
    <w:rsid w:val="00165ACD"/>
    <w:rsid w:val="001A52E5"/>
    <w:rsid w:val="001E36EF"/>
    <w:rsid w:val="0022034F"/>
    <w:rsid w:val="002216EC"/>
    <w:rsid w:val="00251745"/>
    <w:rsid w:val="00291DA7"/>
    <w:rsid w:val="002F31E0"/>
    <w:rsid w:val="003522C7"/>
    <w:rsid w:val="004106EE"/>
    <w:rsid w:val="0045629D"/>
    <w:rsid w:val="00467E7C"/>
    <w:rsid w:val="00485401"/>
    <w:rsid w:val="004B3993"/>
    <w:rsid w:val="004F5B37"/>
    <w:rsid w:val="005028D3"/>
    <w:rsid w:val="00506A24"/>
    <w:rsid w:val="00552A58"/>
    <w:rsid w:val="005B3157"/>
    <w:rsid w:val="005D1783"/>
    <w:rsid w:val="00633153"/>
    <w:rsid w:val="006360A7"/>
    <w:rsid w:val="00647CC0"/>
    <w:rsid w:val="00653123"/>
    <w:rsid w:val="006D1072"/>
    <w:rsid w:val="006E74A5"/>
    <w:rsid w:val="00724F64"/>
    <w:rsid w:val="00774C65"/>
    <w:rsid w:val="007A04B8"/>
    <w:rsid w:val="007A540F"/>
    <w:rsid w:val="007B30A3"/>
    <w:rsid w:val="007F40AD"/>
    <w:rsid w:val="00810C0B"/>
    <w:rsid w:val="00831537"/>
    <w:rsid w:val="00845148"/>
    <w:rsid w:val="00872666"/>
    <w:rsid w:val="008870F9"/>
    <w:rsid w:val="008A3038"/>
    <w:rsid w:val="008C02B6"/>
    <w:rsid w:val="008C146E"/>
    <w:rsid w:val="008E1EF0"/>
    <w:rsid w:val="0092272A"/>
    <w:rsid w:val="0095107B"/>
    <w:rsid w:val="0096168D"/>
    <w:rsid w:val="00966228"/>
    <w:rsid w:val="00986483"/>
    <w:rsid w:val="00A26DA7"/>
    <w:rsid w:val="00A27172"/>
    <w:rsid w:val="00A45F85"/>
    <w:rsid w:val="00A65222"/>
    <w:rsid w:val="00AA3B47"/>
    <w:rsid w:val="00AE4000"/>
    <w:rsid w:val="00B442D9"/>
    <w:rsid w:val="00B67C92"/>
    <w:rsid w:val="00B7190B"/>
    <w:rsid w:val="00B84D40"/>
    <w:rsid w:val="00C052A9"/>
    <w:rsid w:val="00C220C4"/>
    <w:rsid w:val="00C63459"/>
    <w:rsid w:val="00C661C8"/>
    <w:rsid w:val="00C918BE"/>
    <w:rsid w:val="00CA003B"/>
    <w:rsid w:val="00CA3ADA"/>
    <w:rsid w:val="00D6060F"/>
    <w:rsid w:val="00D60C3F"/>
    <w:rsid w:val="00DB3481"/>
    <w:rsid w:val="00DD7BCA"/>
    <w:rsid w:val="00E02948"/>
    <w:rsid w:val="00E02AA8"/>
    <w:rsid w:val="00E0437D"/>
    <w:rsid w:val="00E054B3"/>
    <w:rsid w:val="00E06FB4"/>
    <w:rsid w:val="00E12765"/>
    <w:rsid w:val="00E26A54"/>
    <w:rsid w:val="00E275A2"/>
    <w:rsid w:val="00E579F8"/>
    <w:rsid w:val="00E82983"/>
    <w:rsid w:val="00E92824"/>
    <w:rsid w:val="00EA1ED7"/>
    <w:rsid w:val="00EC394E"/>
    <w:rsid w:val="00EC48CE"/>
    <w:rsid w:val="00EF4C28"/>
    <w:rsid w:val="00F052CC"/>
    <w:rsid w:val="00F060D1"/>
    <w:rsid w:val="00F21F65"/>
    <w:rsid w:val="00F27542"/>
    <w:rsid w:val="00F3022A"/>
    <w:rsid w:val="00F9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0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5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5B9E-BBFE-47AA-93CA-BDA4A259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Darchenko</cp:lastModifiedBy>
  <cp:revision>7</cp:revision>
  <cp:lastPrinted>2016-10-17T10:49:00Z</cp:lastPrinted>
  <dcterms:created xsi:type="dcterms:W3CDTF">2016-10-17T12:09:00Z</dcterms:created>
  <dcterms:modified xsi:type="dcterms:W3CDTF">2024-01-11T06:17:00Z</dcterms:modified>
</cp:coreProperties>
</file>